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DD42D8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="00A910F4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DD42D8">
        <w:rPr>
          <w:rFonts w:eastAsia="Calibri"/>
          <w:sz w:val="22"/>
          <w:szCs w:val="22"/>
          <w:lang w:eastAsia="en-US"/>
        </w:rPr>
        <w:t>4</w:t>
      </w:r>
    </w:p>
    <w:p w:rsidR="009D4C42" w:rsidRPr="009D4C42" w:rsidP="00766128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813636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766128">
      <w:pPr>
        <w:tabs>
          <w:tab w:val="left" w:pos="829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   </w:t>
      </w:r>
      <w:r w:rsidR="000547C6">
        <w:rPr>
          <w:rFonts w:eastAsia="Calibri"/>
          <w:sz w:val="28"/>
          <w:szCs w:val="28"/>
          <w:lang w:eastAsia="en-US"/>
        </w:rPr>
        <w:t xml:space="preserve"> </w:t>
      </w:r>
      <w:r w:rsidR="00DD42D8">
        <w:rPr>
          <w:rFonts w:eastAsia="Calibri"/>
          <w:sz w:val="28"/>
          <w:szCs w:val="28"/>
          <w:lang w:eastAsia="en-US"/>
        </w:rPr>
        <w:t xml:space="preserve">   10 января </w:t>
      </w:r>
      <w:r w:rsidRPr="00B5445D" w:rsidR="00B5445D">
        <w:rPr>
          <w:rFonts w:eastAsia="Calibri"/>
          <w:sz w:val="28"/>
          <w:szCs w:val="28"/>
          <w:lang w:eastAsia="en-US"/>
        </w:rPr>
        <w:t>202</w:t>
      </w:r>
      <w:r w:rsidR="00DD42D8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DD42D8" w:rsidP="00DD42D8">
      <w:pPr>
        <w:tabs>
          <w:tab w:val="left" w:pos="567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="00F729CC"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 Т.Ю.,</w:t>
      </w:r>
    </w:p>
    <w:p w:rsidR="002A0829" w:rsidP="002A0829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 w:rsidR="000547C6">
        <w:rPr>
          <w:sz w:val="28"/>
          <w:szCs w:val="28"/>
        </w:rPr>
        <w:t>Казенного учреждения Ханты-Мансийского автономного округа – Югры «</w:t>
      </w:r>
      <w:r w:rsidR="000547C6">
        <w:rPr>
          <w:sz w:val="28"/>
          <w:szCs w:val="28"/>
        </w:rPr>
        <w:t>Сургутский</w:t>
      </w:r>
      <w:r w:rsidR="000547C6">
        <w:rPr>
          <w:sz w:val="28"/>
          <w:szCs w:val="28"/>
        </w:rPr>
        <w:t xml:space="preserve"> центр занятости населения»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DD42D8">
        <w:rPr>
          <w:sz w:val="28"/>
          <w:szCs w:val="28"/>
        </w:rPr>
        <w:t xml:space="preserve">Рахимовой Альбине </w:t>
      </w:r>
      <w:r w:rsidR="00DD42D8">
        <w:rPr>
          <w:sz w:val="28"/>
          <w:szCs w:val="28"/>
        </w:rPr>
        <w:t>Шарифхановне</w:t>
      </w:r>
      <w:r w:rsidR="003316A6">
        <w:rPr>
          <w:sz w:val="28"/>
          <w:szCs w:val="28"/>
        </w:rPr>
        <w:t xml:space="preserve"> </w:t>
      </w:r>
      <w:r w:rsidR="00813636">
        <w:rPr>
          <w:sz w:val="28"/>
          <w:szCs w:val="28"/>
        </w:rPr>
        <w:t xml:space="preserve">о </w:t>
      </w:r>
      <w:r w:rsidR="000547C6">
        <w:rPr>
          <w:sz w:val="28"/>
          <w:szCs w:val="28"/>
        </w:rPr>
        <w:t>взыскании незаконно полученного пособия по безработице.</w:t>
      </w:r>
    </w:p>
    <w:p w:rsidR="004561F7" w:rsidP="00DD42D8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9D4C42" w:rsidRPr="00B5445D" w:rsidP="0076612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813636" w:rsidP="00766128">
      <w:pPr>
        <w:ind w:firstLine="680"/>
        <w:jc w:val="both"/>
        <w:rPr>
          <w:color w:val="000000"/>
          <w:spacing w:val="-6"/>
          <w:sz w:val="28"/>
          <w:szCs w:val="28"/>
        </w:rPr>
      </w:pPr>
    </w:p>
    <w:p w:rsidR="00DD42D8" w:rsidRPr="00F31A05" w:rsidP="00DD42D8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удовлетворении исковых требований </w:t>
      </w:r>
      <w:r>
        <w:rPr>
          <w:sz w:val="28"/>
          <w:szCs w:val="28"/>
        </w:rPr>
        <w:t>Казенного учреждения Ханты-Мансийского автономного округа – Югры «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центр занятости населения» ИНН: 8602017398, ОГРН: 1028600596067 к Рахимовой Альбине </w:t>
      </w:r>
      <w:r>
        <w:rPr>
          <w:sz w:val="28"/>
          <w:szCs w:val="28"/>
        </w:rPr>
        <w:t>Шарифхановне</w:t>
      </w:r>
      <w:r>
        <w:rPr>
          <w:sz w:val="28"/>
          <w:szCs w:val="28"/>
        </w:rPr>
        <w:t xml:space="preserve">, </w:t>
      </w:r>
      <w:r w:rsidR="00085985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паспорт гражданина РФ серии </w:t>
      </w:r>
      <w:r w:rsidR="00085985">
        <w:rPr>
          <w:sz w:val="28"/>
          <w:szCs w:val="28"/>
        </w:rPr>
        <w:t>*</w:t>
      </w:r>
      <w:r>
        <w:rPr>
          <w:sz w:val="28"/>
          <w:szCs w:val="28"/>
        </w:rPr>
        <w:t xml:space="preserve"> номер </w:t>
      </w:r>
      <w:r w:rsidR="00085985">
        <w:rPr>
          <w:sz w:val="28"/>
          <w:szCs w:val="28"/>
        </w:rPr>
        <w:t>*</w:t>
      </w:r>
      <w:r>
        <w:rPr>
          <w:sz w:val="28"/>
          <w:szCs w:val="28"/>
        </w:rPr>
        <w:t xml:space="preserve">, дата выдачи </w:t>
      </w:r>
      <w:r w:rsidR="00085985">
        <w:rPr>
          <w:sz w:val="28"/>
          <w:szCs w:val="28"/>
        </w:rPr>
        <w:t>*</w:t>
      </w:r>
      <w:r>
        <w:rPr>
          <w:sz w:val="28"/>
          <w:szCs w:val="28"/>
        </w:rPr>
        <w:t xml:space="preserve">, орган выдавший документ: </w:t>
      </w:r>
      <w:r w:rsidR="00085985">
        <w:rPr>
          <w:sz w:val="28"/>
          <w:szCs w:val="28"/>
        </w:rPr>
        <w:t>*</w:t>
      </w:r>
      <w:r>
        <w:rPr>
          <w:sz w:val="28"/>
          <w:szCs w:val="28"/>
        </w:rPr>
        <w:t>, отделом по вопросам миграции управления министерства внутренних дел РФ по г. Сургуту,</w:t>
      </w:r>
      <w:r w:rsidRPr="00DD4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взыскании незаконно полученного пособия по безработице – </w:t>
      </w:r>
      <w:r w:rsidRPr="00B0395B">
        <w:rPr>
          <w:color w:val="000000"/>
          <w:spacing w:val="-6"/>
          <w:sz w:val="28"/>
          <w:szCs w:val="28"/>
        </w:rPr>
        <w:t>отказать, в связи с истечением срока исковой давности.</w:t>
      </w:r>
    </w:p>
    <w:p w:rsidR="00B34BC3" w:rsidRPr="004961EB" w:rsidP="00766128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766128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FF01C9">
        <w:rPr>
          <w:sz w:val="28"/>
          <w:szCs w:val="28"/>
        </w:rPr>
        <w:t>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B34BC3" w:rsidP="00B34BC3">
      <w:pPr>
        <w:rPr>
          <w:sz w:val="28"/>
          <w:szCs w:val="28"/>
        </w:rPr>
      </w:pPr>
      <w:r>
        <w:rPr>
          <w:sz w:val="28"/>
          <w:szCs w:val="28"/>
        </w:rPr>
        <w:t>10 января</w:t>
      </w:r>
      <w:r w:rsidRPr="00A4488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A44884">
        <w:rPr>
          <w:sz w:val="28"/>
          <w:szCs w:val="28"/>
        </w:rPr>
        <w:t xml:space="preserve"> года </w:t>
      </w:r>
    </w:p>
    <w:p w:rsidR="00B34BC3" w:rsidRPr="00766128" w:rsidP="00B34BC3">
      <w:pPr>
        <w:rPr>
          <w:sz w:val="20"/>
          <w:szCs w:val="20"/>
        </w:rPr>
      </w:pPr>
      <w:r w:rsidRPr="00766128">
        <w:rPr>
          <w:sz w:val="20"/>
          <w:szCs w:val="20"/>
        </w:rPr>
        <w:t>Подлинный документ хранится в деле № 02-</w:t>
      </w:r>
      <w:r w:rsidR="00DD42D8">
        <w:rPr>
          <w:sz w:val="20"/>
          <w:szCs w:val="20"/>
        </w:rPr>
        <w:t>13</w:t>
      </w:r>
      <w:r w:rsidR="006D0A24">
        <w:rPr>
          <w:sz w:val="20"/>
          <w:szCs w:val="20"/>
        </w:rPr>
        <w:t>/26</w:t>
      </w:r>
      <w:r w:rsidR="00654432">
        <w:rPr>
          <w:sz w:val="20"/>
          <w:szCs w:val="20"/>
        </w:rPr>
        <w:t>13</w:t>
      </w:r>
      <w:r w:rsidR="00BC34AE">
        <w:rPr>
          <w:sz w:val="20"/>
          <w:szCs w:val="20"/>
        </w:rPr>
        <w:t>/202</w:t>
      </w:r>
      <w:r w:rsidR="00DD42D8">
        <w:rPr>
          <w:sz w:val="20"/>
          <w:szCs w:val="20"/>
        </w:rPr>
        <w:t>4</w:t>
      </w:r>
    </w:p>
    <w:p w:rsidR="00ED0A79" w:rsidRPr="00766128" w:rsidP="00134A37">
      <w:pPr>
        <w:rPr>
          <w:sz w:val="20"/>
          <w:szCs w:val="20"/>
        </w:rPr>
      </w:pPr>
      <w:r w:rsidRPr="00766128">
        <w:rPr>
          <w:sz w:val="20"/>
          <w:szCs w:val="20"/>
        </w:rPr>
        <w:t xml:space="preserve">Судебный акт не вступил в законную силу по состоянию на </w:t>
      </w:r>
      <w:r w:rsidR="00DD42D8">
        <w:rPr>
          <w:sz w:val="20"/>
          <w:szCs w:val="20"/>
        </w:rPr>
        <w:t>10 января</w:t>
      </w:r>
      <w:r w:rsidR="00BC34AE">
        <w:rPr>
          <w:sz w:val="20"/>
          <w:szCs w:val="20"/>
        </w:rPr>
        <w:t xml:space="preserve"> 202</w:t>
      </w:r>
      <w:r w:rsidR="00DD42D8">
        <w:rPr>
          <w:sz w:val="20"/>
          <w:szCs w:val="20"/>
        </w:rPr>
        <w:t>4</w:t>
      </w:r>
      <w:r w:rsidRPr="00766128">
        <w:rPr>
          <w:sz w:val="20"/>
          <w:szCs w:val="20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547C6"/>
    <w:rsid w:val="000677CC"/>
    <w:rsid w:val="00085985"/>
    <w:rsid w:val="00086672"/>
    <w:rsid w:val="000944D5"/>
    <w:rsid w:val="00097A34"/>
    <w:rsid w:val="000A11D0"/>
    <w:rsid w:val="000A28AC"/>
    <w:rsid w:val="000A3457"/>
    <w:rsid w:val="000A45A7"/>
    <w:rsid w:val="000A47B1"/>
    <w:rsid w:val="000D241C"/>
    <w:rsid w:val="000E664B"/>
    <w:rsid w:val="000F0916"/>
    <w:rsid w:val="000F1DD6"/>
    <w:rsid w:val="000F7989"/>
    <w:rsid w:val="00113DC6"/>
    <w:rsid w:val="00134A37"/>
    <w:rsid w:val="00153A2B"/>
    <w:rsid w:val="00166B61"/>
    <w:rsid w:val="00172840"/>
    <w:rsid w:val="00197FCE"/>
    <w:rsid w:val="001A5FA9"/>
    <w:rsid w:val="001F2B3D"/>
    <w:rsid w:val="001F3A3C"/>
    <w:rsid w:val="00207961"/>
    <w:rsid w:val="00211D3C"/>
    <w:rsid w:val="0021615D"/>
    <w:rsid w:val="00241631"/>
    <w:rsid w:val="002470BE"/>
    <w:rsid w:val="0025772E"/>
    <w:rsid w:val="002749D0"/>
    <w:rsid w:val="00275812"/>
    <w:rsid w:val="002A0829"/>
    <w:rsid w:val="002A212B"/>
    <w:rsid w:val="002A71E9"/>
    <w:rsid w:val="002B38DC"/>
    <w:rsid w:val="002B5B7F"/>
    <w:rsid w:val="002C256C"/>
    <w:rsid w:val="002D07E6"/>
    <w:rsid w:val="002D356D"/>
    <w:rsid w:val="002D4A13"/>
    <w:rsid w:val="002F6E8A"/>
    <w:rsid w:val="00300167"/>
    <w:rsid w:val="00323AA9"/>
    <w:rsid w:val="003316A6"/>
    <w:rsid w:val="003470F8"/>
    <w:rsid w:val="00356F86"/>
    <w:rsid w:val="00370417"/>
    <w:rsid w:val="00396232"/>
    <w:rsid w:val="003C6B41"/>
    <w:rsid w:val="003D11CD"/>
    <w:rsid w:val="003D1EE0"/>
    <w:rsid w:val="003D2C3B"/>
    <w:rsid w:val="00402F8D"/>
    <w:rsid w:val="0041132D"/>
    <w:rsid w:val="0041664A"/>
    <w:rsid w:val="00431E00"/>
    <w:rsid w:val="004422BD"/>
    <w:rsid w:val="004422E9"/>
    <w:rsid w:val="004511E2"/>
    <w:rsid w:val="004561F7"/>
    <w:rsid w:val="00476AC4"/>
    <w:rsid w:val="00486F65"/>
    <w:rsid w:val="004961EB"/>
    <w:rsid w:val="004A38D5"/>
    <w:rsid w:val="004B0163"/>
    <w:rsid w:val="004D3325"/>
    <w:rsid w:val="004D6DE2"/>
    <w:rsid w:val="00500D95"/>
    <w:rsid w:val="00516B54"/>
    <w:rsid w:val="00530A06"/>
    <w:rsid w:val="00532F94"/>
    <w:rsid w:val="005415EB"/>
    <w:rsid w:val="0054461C"/>
    <w:rsid w:val="0056788F"/>
    <w:rsid w:val="00574492"/>
    <w:rsid w:val="00584FE2"/>
    <w:rsid w:val="0058668D"/>
    <w:rsid w:val="005920B0"/>
    <w:rsid w:val="005946B8"/>
    <w:rsid w:val="006058F4"/>
    <w:rsid w:val="00607D13"/>
    <w:rsid w:val="00614EA6"/>
    <w:rsid w:val="00631F8D"/>
    <w:rsid w:val="006331E3"/>
    <w:rsid w:val="00651F68"/>
    <w:rsid w:val="00654432"/>
    <w:rsid w:val="00692706"/>
    <w:rsid w:val="006A2FD4"/>
    <w:rsid w:val="006B368C"/>
    <w:rsid w:val="006D0A24"/>
    <w:rsid w:val="006D2A51"/>
    <w:rsid w:val="006E35D7"/>
    <w:rsid w:val="006F220C"/>
    <w:rsid w:val="00702F1B"/>
    <w:rsid w:val="0071240F"/>
    <w:rsid w:val="00715538"/>
    <w:rsid w:val="00717EEC"/>
    <w:rsid w:val="0072293B"/>
    <w:rsid w:val="007432DE"/>
    <w:rsid w:val="00745EB3"/>
    <w:rsid w:val="00754B91"/>
    <w:rsid w:val="0075632F"/>
    <w:rsid w:val="007570F5"/>
    <w:rsid w:val="00766128"/>
    <w:rsid w:val="00780C43"/>
    <w:rsid w:val="00781C06"/>
    <w:rsid w:val="007B04CD"/>
    <w:rsid w:val="007D1A54"/>
    <w:rsid w:val="007F0819"/>
    <w:rsid w:val="00813636"/>
    <w:rsid w:val="008147F5"/>
    <w:rsid w:val="008243CE"/>
    <w:rsid w:val="00833DD2"/>
    <w:rsid w:val="0084582B"/>
    <w:rsid w:val="00861753"/>
    <w:rsid w:val="00866305"/>
    <w:rsid w:val="00886785"/>
    <w:rsid w:val="00890CB3"/>
    <w:rsid w:val="0089211F"/>
    <w:rsid w:val="0089393A"/>
    <w:rsid w:val="00893DDF"/>
    <w:rsid w:val="008A33C7"/>
    <w:rsid w:val="008C06AC"/>
    <w:rsid w:val="008C3C91"/>
    <w:rsid w:val="008C4527"/>
    <w:rsid w:val="008C6DEF"/>
    <w:rsid w:val="008D4A2B"/>
    <w:rsid w:val="008E65A9"/>
    <w:rsid w:val="009047C6"/>
    <w:rsid w:val="00930202"/>
    <w:rsid w:val="009335B4"/>
    <w:rsid w:val="00941DDE"/>
    <w:rsid w:val="00942326"/>
    <w:rsid w:val="00950EBC"/>
    <w:rsid w:val="009545C9"/>
    <w:rsid w:val="00984FF6"/>
    <w:rsid w:val="009B0DFF"/>
    <w:rsid w:val="009C5616"/>
    <w:rsid w:val="009D391C"/>
    <w:rsid w:val="009D4C42"/>
    <w:rsid w:val="00A01710"/>
    <w:rsid w:val="00A02EAA"/>
    <w:rsid w:val="00A11D03"/>
    <w:rsid w:val="00A14DB1"/>
    <w:rsid w:val="00A4322E"/>
    <w:rsid w:val="00A44884"/>
    <w:rsid w:val="00A559F8"/>
    <w:rsid w:val="00A91075"/>
    <w:rsid w:val="00A910F4"/>
    <w:rsid w:val="00A92A10"/>
    <w:rsid w:val="00AA5D1C"/>
    <w:rsid w:val="00AC0378"/>
    <w:rsid w:val="00AC4626"/>
    <w:rsid w:val="00AF2AFA"/>
    <w:rsid w:val="00B0395B"/>
    <w:rsid w:val="00B05EBE"/>
    <w:rsid w:val="00B06B37"/>
    <w:rsid w:val="00B07E61"/>
    <w:rsid w:val="00B14ECF"/>
    <w:rsid w:val="00B17134"/>
    <w:rsid w:val="00B24373"/>
    <w:rsid w:val="00B3272A"/>
    <w:rsid w:val="00B34BC3"/>
    <w:rsid w:val="00B46D85"/>
    <w:rsid w:val="00B5445D"/>
    <w:rsid w:val="00B804AC"/>
    <w:rsid w:val="00B83CE2"/>
    <w:rsid w:val="00B921AF"/>
    <w:rsid w:val="00B928EC"/>
    <w:rsid w:val="00BA77E5"/>
    <w:rsid w:val="00BC2E59"/>
    <w:rsid w:val="00BC34AE"/>
    <w:rsid w:val="00BD3407"/>
    <w:rsid w:val="00C056A0"/>
    <w:rsid w:val="00C1157C"/>
    <w:rsid w:val="00C34040"/>
    <w:rsid w:val="00C35F80"/>
    <w:rsid w:val="00C37531"/>
    <w:rsid w:val="00C64E22"/>
    <w:rsid w:val="00C75973"/>
    <w:rsid w:val="00CA4172"/>
    <w:rsid w:val="00CB3181"/>
    <w:rsid w:val="00CD3196"/>
    <w:rsid w:val="00CE0D0A"/>
    <w:rsid w:val="00CF0A9B"/>
    <w:rsid w:val="00D05236"/>
    <w:rsid w:val="00D142C3"/>
    <w:rsid w:val="00D17F2B"/>
    <w:rsid w:val="00D31D39"/>
    <w:rsid w:val="00D63078"/>
    <w:rsid w:val="00D64649"/>
    <w:rsid w:val="00D65F02"/>
    <w:rsid w:val="00DA3652"/>
    <w:rsid w:val="00DA6E30"/>
    <w:rsid w:val="00DD42D8"/>
    <w:rsid w:val="00DE01F2"/>
    <w:rsid w:val="00DE768E"/>
    <w:rsid w:val="00DF199D"/>
    <w:rsid w:val="00E12323"/>
    <w:rsid w:val="00E34E9E"/>
    <w:rsid w:val="00E40710"/>
    <w:rsid w:val="00E605F0"/>
    <w:rsid w:val="00E70851"/>
    <w:rsid w:val="00E94601"/>
    <w:rsid w:val="00EA2E1B"/>
    <w:rsid w:val="00ED0A79"/>
    <w:rsid w:val="00EE432C"/>
    <w:rsid w:val="00EE4E30"/>
    <w:rsid w:val="00EF5280"/>
    <w:rsid w:val="00F00F94"/>
    <w:rsid w:val="00F31A05"/>
    <w:rsid w:val="00F56402"/>
    <w:rsid w:val="00F64260"/>
    <w:rsid w:val="00F729CC"/>
    <w:rsid w:val="00F82286"/>
    <w:rsid w:val="00F95152"/>
    <w:rsid w:val="00FA34FD"/>
    <w:rsid w:val="00FF01C9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